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D5B68" w14:textId="77777777" w:rsidR="00A138E6" w:rsidRDefault="00A138E6" w:rsidP="0092149A">
      <w:pPr>
        <w:jc w:val="center"/>
        <w:rPr>
          <w:b/>
        </w:rPr>
      </w:pPr>
      <w:r>
        <w:rPr>
          <w:b/>
        </w:rPr>
        <w:t>UMOWA</w:t>
      </w:r>
    </w:p>
    <w:p w14:paraId="11D8788E" w14:textId="77777777" w:rsidR="00A138E6" w:rsidRDefault="00A138E6" w:rsidP="0092149A">
      <w:pPr>
        <w:jc w:val="center"/>
        <w:rPr>
          <w:b/>
        </w:rPr>
      </w:pPr>
      <w:r>
        <w:rPr>
          <w:b/>
        </w:rPr>
        <w:t>o świadczenie usług medycznych</w:t>
      </w:r>
    </w:p>
    <w:p w14:paraId="389595E9" w14:textId="77777777" w:rsidR="00A138E6" w:rsidRDefault="00A138E6" w:rsidP="0092149A">
      <w:pPr>
        <w:jc w:val="center"/>
        <w:rPr>
          <w:b/>
        </w:rPr>
      </w:pPr>
    </w:p>
    <w:p w14:paraId="5DA4D992" w14:textId="1105DD6D" w:rsidR="00EC0D7F" w:rsidRDefault="00EC0D7F" w:rsidP="00EC0D7F">
      <w:pPr>
        <w:jc w:val="both"/>
      </w:pPr>
      <w:r>
        <w:t xml:space="preserve">zawarta w dniu </w:t>
      </w:r>
      <w:r w:rsidR="00F34407">
        <w:rPr>
          <w:b/>
        </w:rPr>
        <w:t>………………</w:t>
      </w:r>
      <w:r>
        <w:t xml:space="preserve"> w Szczytnie pomiędzy Zespołem Opieki Zdrowotnej w Szczytnie ul. M. Skłodowskiej-Curie 12 reprezentowanym przez Dyrektora ZOZ </w:t>
      </w:r>
      <w:r w:rsidR="00F34407">
        <w:t>………………….</w:t>
      </w:r>
      <w:r>
        <w:t xml:space="preserve"> zwanym w  dalszej części umowy </w:t>
      </w:r>
      <w:r>
        <w:rPr>
          <w:b/>
        </w:rPr>
        <w:t>Udzielającym zamówienia</w:t>
      </w:r>
    </w:p>
    <w:p w14:paraId="183B8C49" w14:textId="77777777" w:rsidR="00EC0D7F" w:rsidRDefault="00EC0D7F" w:rsidP="00EC0D7F">
      <w:pPr>
        <w:jc w:val="both"/>
      </w:pPr>
      <w:r>
        <w:t>a</w:t>
      </w:r>
    </w:p>
    <w:p w14:paraId="3F81829E" w14:textId="4651CA40" w:rsidR="00EC0D7F" w:rsidRDefault="00EC0D7F" w:rsidP="00EC0D7F">
      <w:pPr>
        <w:jc w:val="both"/>
        <w:rPr>
          <w:b/>
        </w:rPr>
      </w:pPr>
      <w:r>
        <w:t>Pan</w:t>
      </w:r>
      <w:r w:rsidR="00F34407">
        <w:t>ią/</w:t>
      </w:r>
      <w:r w:rsidR="00930C51">
        <w:t>em</w:t>
      </w:r>
      <w:r>
        <w:t xml:space="preserve"> </w:t>
      </w:r>
      <w:r w:rsidR="00F34407">
        <w:rPr>
          <w:b/>
          <w:bCs/>
        </w:rPr>
        <w:t>…………………..</w:t>
      </w:r>
      <w:r>
        <w:t xml:space="preserve">, zam. </w:t>
      </w:r>
      <w:r w:rsidR="00F34407">
        <w:t>…………………….</w:t>
      </w:r>
      <w:r>
        <w:t xml:space="preserve">, </w:t>
      </w:r>
      <w:r w:rsidR="00414CF4">
        <w:t xml:space="preserve">ul. </w:t>
      </w:r>
      <w:r w:rsidR="00F34407">
        <w:t>…………………….</w:t>
      </w:r>
      <w:r>
        <w:t>, legitymując</w:t>
      </w:r>
      <w:r w:rsidR="00606DBA">
        <w:t>ym</w:t>
      </w:r>
      <w:r>
        <w:t xml:space="preserve"> się prawem wykonywania zawodu pielęgniar</w:t>
      </w:r>
      <w:r w:rsidR="00294F65">
        <w:t>za</w:t>
      </w:r>
      <w:r>
        <w:t xml:space="preserve"> nr </w:t>
      </w:r>
      <w:r w:rsidR="00F34407">
        <w:rPr>
          <w:b/>
          <w:bCs/>
        </w:rPr>
        <w:t>……………….</w:t>
      </w:r>
      <w:r>
        <w:t xml:space="preserve"> będąc</w:t>
      </w:r>
      <w:r w:rsidR="00930C51">
        <w:t>ym</w:t>
      </w:r>
      <w:r>
        <w:t xml:space="preserve"> podmiotem gospodarczym nr </w:t>
      </w:r>
      <w:r w:rsidRPr="00606DBA">
        <w:rPr>
          <w:b/>
          <w:bCs/>
        </w:rPr>
        <w:t xml:space="preserve">REGON </w:t>
      </w:r>
      <w:r w:rsidR="00F34407">
        <w:rPr>
          <w:b/>
          <w:bCs/>
        </w:rPr>
        <w:t>……………….</w:t>
      </w:r>
      <w:r w:rsidRPr="00606DBA">
        <w:rPr>
          <w:b/>
          <w:bCs/>
        </w:rPr>
        <w:t xml:space="preserve">, NIP </w:t>
      </w:r>
      <w:r w:rsidR="00F34407">
        <w:rPr>
          <w:b/>
          <w:bCs/>
        </w:rPr>
        <w:t>…………………..</w:t>
      </w:r>
      <w:r>
        <w:t xml:space="preserve"> zwan</w:t>
      </w:r>
      <w:r w:rsidR="00294F65">
        <w:t>ym</w:t>
      </w:r>
      <w:r>
        <w:t xml:space="preserve"> w dalszej części umowy </w:t>
      </w:r>
      <w:r>
        <w:rPr>
          <w:b/>
        </w:rPr>
        <w:t>Przyjmującym zamówienie.</w:t>
      </w:r>
    </w:p>
    <w:p w14:paraId="667CC6C8" w14:textId="77777777" w:rsidR="00A138E6" w:rsidRPr="008529E9" w:rsidRDefault="00A138E6" w:rsidP="00862381">
      <w:pPr>
        <w:jc w:val="center"/>
        <w:rPr>
          <w:b/>
        </w:rPr>
      </w:pPr>
      <w:r w:rsidRPr="008529E9">
        <w:rPr>
          <w:b/>
        </w:rPr>
        <w:t>§ 1</w:t>
      </w:r>
    </w:p>
    <w:p w14:paraId="5BE2C943" w14:textId="77777777" w:rsidR="00A138E6" w:rsidRDefault="00A138E6" w:rsidP="00862381">
      <w:pPr>
        <w:jc w:val="both"/>
      </w:pPr>
    </w:p>
    <w:p w14:paraId="264FEAAE" w14:textId="77777777" w:rsidR="00A138E6" w:rsidRDefault="00A138E6" w:rsidP="00862381">
      <w:pPr>
        <w:jc w:val="both"/>
      </w:pPr>
      <w:r>
        <w:t>Do niniejszej umowy mają zastosowanie powszec</w:t>
      </w:r>
      <w:r w:rsidR="009D5ADE">
        <w:t>hnie obowiązujące przepisy, a w </w:t>
      </w:r>
      <w:r>
        <w:t>szczególności:</w:t>
      </w:r>
    </w:p>
    <w:p w14:paraId="62EAD8CB" w14:textId="6B6D0F8B" w:rsidR="00A138E6" w:rsidRDefault="00A138E6" w:rsidP="00862381">
      <w:pPr>
        <w:numPr>
          <w:ilvl w:val="0"/>
          <w:numId w:val="14"/>
        </w:numPr>
        <w:jc w:val="both"/>
      </w:pPr>
      <w:r>
        <w:t>ustawa z dnia 15.04.2011 r. o działalności leczniczej (</w:t>
      </w:r>
      <w:bookmarkStart w:id="0" w:name="_Hlk78276767"/>
      <w:r w:rsidR="00606DBA" w:rsidRPr="00AD0AAA">
        <w:rPr>
          <w:color w:val="1B1B1B"/>
        </w:rPr>
        <w:t>Dz.U.202</w:t>
      </w:r>
      <w:r w:rsidR="00930C51">
        <w:rPr>
          <w:color w:val="1B1B1B"/>
        </w:rPr>
        <w:t>2</w:t>
      </w:r>
      <w:r w:rsidR="00606DBA" w:rsidRPr="00AD0AAA">
        <w:rPr>
          <w:color w:val="1B1B1B"/>
        </w:rPr>
        <w:t>.</w:t>
      </w:r>
      <w:r w:rsidR="00930C51">
        <w:rPr>
          <w:color w:val="1B1B1B"/>
        </w:rPr>
        <w:t>633</w:t>
      </w:r>
      <w:r w:rsidR="00606DBA" w:rsidRPr="00AD0AAA">
        <w:rPr>
          <w:color w:val="1B1B1B"/>
        </w:rPr>
        <w:t xml:space="preserve"> </w:t>
      </w:r>
      <w:proofErr w:type="spellStart"/>
      <w:r w:rsidR="00606DBA" w:rsidRPr="00AD0AAA">
        <w:rPr>
          <w:color w:val="1B1B1B"/>
        </w:rPr>
        <w:t>t.j</w:t>
      </w:r>
      <w:proofErr w:type="spellEnd"/>
      <w:r w:rsidR="00606DBA" w:rsidRPr="00AD0AAA">
        <w:rPr>
          <w:color w:val="1B1B1B"/>
        </w:rPr>
        <w:t>. </w:t>
      </w:r>
      <w:r w:rsidR="00606DBA">
        <w:rPr>
          <w:color w:val="1B1B1B"/>
        </w:rPr>
        <w:br/>
      </w:r>
      <w:r w:rsidR="00606DBA" w:rsidRPr="00AD0AAA">
        <w:rPr>
          <w:color w:val="1B1B1B"/>
        </w:rPr>
        <w:t>z dnia 202</w:t>
      </w:r>
      <w:r w:rsidR="00930C51">
        <w:rPr>
          <w:color w:val="1B1B1B"/>
        </w:rPr>
        <w:t>2</w:t>
      </w:r>
      <w:r w:rsidR="00606DBA" w:rsidRPr="00AD0AAA">
        <w:rPr>
          <w:color w:val="1B1B1B"/>
        </w:rPr>
        <w:t>.0</w:t>
      </w:r>
      <w:r w:rsidR="00930C51">
        <w:rPr>
          <w:color w:val="1B1B1B"/>
        </w:rPr>
        <w:t>3</w:t>
      </w:r>
      <w:r w:rsidR="00606DBA" w:rsidRPr="00AD0AAA">
        <w:rPr>
          <w:color w:val="1B1B1B"/>
        </w:rPr>
        <w:t>.</w:t>
      </w:r>
      <w:r w:rsidR="00930C51">
        <w:rPr>
          <w:color w:val="1B1B1B"/>
        </w:rPr>
        <w:t>18</w:t>
      </w:r>
      <w:bookmarkEnd w:id="0"/>
      <w:r>
        <w:t>),</w:t>
      </w:r>
    </w:p>
    <w:p w14:paraId="668BDDCD" w14:textId="7382F129" w:rsidR="00A138E6" w:rsidRDefault="00A138E6" w:rsidP="00862381">
      <w:pPr>
        <w:jc w:val="both"/>
        <w:rPr>
          <w:rFonts w:ascii="Tahoma" w:hAnsi="Tahoma" w:cs="Tahoma"/>
          <w:b/>
          <w:bCs/>
          <w:color w:val="000000"/>
          <w:sz w:val="27"/>
          <w:szCs w:val="27"/>
        </w:rPr>
      </w:pPr>
      <w:r>
        <w:t xml:space="preserve">      2. ustawa z dnia 15.07.2011 r. o zawodach pielęgniarki i położnej (</w:t>
      </w:r>
      <w:r w:rsidR="00606DBA" w:rsidRPr="00606DBA">
        <w:rPr>
          <w:rStyle w:val="ng-binding"/>
          <w:bCs/>
          <w:color w:val="1B1B1B"/>
        </w:rPr>
        <w:t>Dz.U.202</w:t>
      </w:r>
      <w:r w:rsidR="00930C51">
        <w:rPr>
          <w:rStyle w:val="ng-binding"/>
          <w:bCs/>
          <w:color w:val="1B1B1B"/>
        </w:rPr>
        <w:t>2</w:t>
      </w:r>
      <w:r w:rsidR="00606DBA" w:rsidRPr="00606DBA">
        <w:rPr>
          <w:rStyle w:val="ng-binding"/>
          <w:bCs/>
          <w:color w:val="1B1B1B"/>
        </w:rPr>
        <w:t>.</w:t>
      </w:r>
      <w:r w:rsidR="00930C51">
        <w:rPr>
          <w:rStyle w:val="ng-binding"/>
          <w:bCs/>
          <w:color w:val="1B1B1B"/>
        </w:rPr>
        <w:t>551</w:t>
      </w:r>
      <w:r w:rsidR="00606DBA" w:rsidRPr="00606DBA">
        <w:rPr>
          <w:rStyle w:val="ng-binding"/>
          <w:bCs/>
          <w:color w:val="1B1B1B"/>
        </w:rPr>
        <w:t xml:space="preserve"> t.j</w:t>
      </w:r>
      <w:r w:rsidR="00606DBA" w:rsidRPr="00E04BC2">
        <w:rPr>
          <w:rStyle w:val="ng-binding"/>
          <w:b/>
          <w:color w:val="1B1B1B"/>
        </w:rPr>
        <w:t>.</w:t>
      </w:r>
      <w:r w:rsidR="00606DBA" w:rsidRPr="00E04BC2">
        <w:rPr>
          <w:rStyle w:val="apple-converted-space"/>
          <w:color w:val="1B1B1B"/>
        </w:rPr>
        <w:t> </w:t>
      </w:r>
      <w:r w:rsidR="00606DBA">
        <w:rPr>
          <w:rStyle w:val="apple-converted-space"/>
          <w:color w:val="1B1B1B"/>
        </w:rPr>
        <w:br/>
        <w:t xml:space="preserve">           </w:t>
      </w:r>
      <w:r w:rsidR="00606DBA" w:rsidRPr="00E04BC2">
        <w:rPr>
          <w:rStyle w:val="ng-scope"/>
          <w:color w:val="1B1B1B"/>
        </w:rPr>
        <w:t>z dnia</w:t>
      </w:r>
      <w:r w:rsidR="00606DBA" w:rsidRPr="00E04BC2">
        <w:rPr>
          <w:rStyle w:val="apple-converted-space"/>
          <w:color w:val="1B1B1B"/>
        </w:rPr>
        <w:t> </w:t>
      </w:r>
      <w:r w:rsidR="00606DBA" w:rsidRPr="00260158">
        <w:rPr>
          <w:color w:val="1B1B1B"/>
        </w:rPr>
        <w:t>202</w:t>
      </w:r>
      <w:r w:rsidR="00930C51">
        <w:rPr>
          <w:color w:val="1B1B1B"/>
        </w:rPr>
        <w:t>2</w:t>
      </w:r>
      <w:r w:rsidR="00606DBA" w:rsidRPr="00260158">
        <w:rPr>
          <w:color w:val="1B1B1B"/>
        </w:rPr>
        <w:t>.03.</w:t>
      </w:r>
      <w:r w:rsidR="00930C51">
        <w:rPr>
          <w:color w:val="1B1B1B"/>
        </w:rPr>
        <w:t>08</w:t>
      </w:r>
      <w:r>
        <w:t xml:space="preserve">), oraz rozporządzenie Ministra Zdrowia  z dnia 07.11.2007 r. 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1EC8FD8E" w14:textId="22A7E25C" w:rsidR="00A138E6" w:rsidRDefault="00A138E6" w:rsidP="00862381">
      <w:pPr>
        <w:jc w:val="both"/>
      </w:pPr>
      <w:r>
        <w:tab/>
      </w:r>
      <w:r w:rsidRPr="00CB1ECD">
        <w:t xml:space="preserve">w sprawie rodzaju i zakresu świadczeń zapobiegawczych, diagnostycznych, </w:t>
      </w:r>
      <w:r>
        <w:tab/>
      </w:r>
      <w:r w:rsidRPr="00CB1ECD">
        <w:t>leczniczych i rehabilitacyjnych udzielanych przez pielęgniarkę albo po</w:t>
      </w:r>
      <w:r>
        <w:t xml:space="preserve">łożną </w:t>
      </w:r>
      <w:r>
        <w:tab/>
        <w:t xml:space="preserve">samodzielnie bez </w:t>
      </w:r>
      <w:r w:rsidRPr="00CB1ECD">
        <w:t>zlecenia</w:t>
      </w:r>
      <w:r>
        <w:t xml:space="preserve"> </w:t>
      </w:r>
      <w:r w:rsidRPr="00CB1ECD">
        <w:t xml:space="preserve">lekarskiego ( </w:t>
      </w:r>
      <w:r>
        <w:t xml:space="preserve">Dz.U. </w:t>
      </w:r>
      <w:r w:rsidR="00930C51">
        <w:t>2017.497</w:t>
      </w:r>
      <w:r w:rsidRPr="00CB1ECD">
        <w:t xml:space="preserve"> </w:t>
      </w:r>
      <w:r>
        <w:t xml:space="preserve">z </w:t>
      </w:r>
      <w:proofErr w:type="spellStart"/>
      <w:r>
        <w:t>póź</w:t>
      </w:r>
      <w:proofErr w:type="spellEnd"/>
      <w:r>
        <w:t>. zm.),</w:t>
      </w:r>
    </w:p>
    <w:p w14:paraId="1FB402A2" w14:textId="77777777" w:rsidR="00A138E6" w:rsidRPr="000B7DA3" w:rsidRDefault="00A138E6" w:rsidP="00862381">
      <w:pPr>
        <w:jc w:val="both"/>
        <w:rPr>
          <w:bCs/>
        </w:rPr>
      </w:pPr>
      <w:r>
        <w:t xml:space="preserve">        3. </w:t>
      </w:r>
      <w:r w:rsidRPr="00F65B2C">
        <w:t>Kodeksu cywilnego,</w:t>
      </w:r>
      <w:r>
        <w:t xml:space="preserve"> </w:t>
      </w:r>
      <w:r w:rsidRPr="00F65B2C">
        <w:t xml:space="preserve">oraz innych aktów prawnych obwiązujących w samodzielnych </w:t>
      </w:r>
      <w:r>
        <w:tab/>
      </w:r>
      <w:r w:rsidRPr="00F65B2C">
        <w:t>publicznych zakładach opieki zdrowotnej,</w:t>
      </w:r>
    </w:p>
    <w:p w14:paraId="57D5D6B8" w14:textId="77777777" w:rsidR="00A138E6" w:rsidRPr="00536E2F" w:rsidRDefault="00A138E6" w:rsidP="00862381">
      <w:pPr>
        <w:jc w:val="center"/>
      </w:pPr>
      <w:r>
        <w:t xml:space="preserve"> </w:t>
      </w:r>
    </w:p>
    <w:p w14:paraId="419B30D4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2</w:t>
      </w:r>
    </w:p>
    <w:p w14:paraId="79AD02A3" w14:textId="77777777" w:rsidR="00A138E6" w:rsidRPr="008529E9" w:rsidRDefault="00A138E6" w:rsidP="00862381">
      <w:pPr>
        <w:jc w:val="both"/>
        <w:rPr>
          <w:b/>
        </w:rPr>
      </w:pPr>
    </w:p>
    <w:p w14:paraId="1E57B51C" w14:textId="2FEFD830" w:rsidR="00A138E6" w:rsidRDefault="00A138E6" w:rsidP="00414CF4">
      <w:pPr>
        <w:numPr>
          <w:ilvl w:val="0"/>
          <w:numId w:val="2"/>
        </w:numPr>
        <w:jc w:val="both"/>
      </w:pPr>
      <w:r>
        <w:t>Udzielający zamówienia  powierza, a Przyjmujący zamówienie przyjmuje na siebie obowiązek wykonywania usług</w:t>
      </w:r>
      <w:r w:rsidR="00414CF4">
        <w:t xml:space="preserve"> </w:t>
      </w:r>
      <w:r>
        <w:t xml:space="preserve">pielęgniarki </w:t>
      </w:r>
      <w:r w:rsidR="00414CF4">
        <w:t xml:space="preserve">na zasadach i w zakresie określonym </w:t>
      </w:r>
      <w:r w:rsidR="00414CF4">
        <w:br/>
      </w:r>
      <w:r>
        <w:t>w niniejszej umowie oraz zgodnie z uregulowaniami, o których mowa w § 1 pkt 1 do 3.</w:t>
      </w:r>
    </w:p>
    <w:p w14:paraId="25CBAA19" w14:textId="62B76022" w:rsidR="00A138E6" w:rsidRPr="00AB77BC" w:rsidRDefault="00A138E6" w:rsidP="00414CF4">
      <w:pPr>
        <w:numPr>
          <w:ilvl w:val="0"/>
          <w:numId w:val="15"/>
        </w:numPr>
        <w:jc w:val="both"/>
      </w:pPr>
      <w:r>
        <w:t xml:space="preserve">Przyjmujący zamówienie zobowiązuje się do rzetelnego wykonania usług </w:t>
      </w:r>
      <w:r w:rsidR="00414CF4">
        <w:br/>
        <w:t>z</w:t>
      </w:r>
      <w:r>
        <w:t xml:space="preserve"> wykorzystaniem wiedzy medycznej oraz zgodnie z zasadami etyki zawodowej.</w:t>
      </w:r>
    </w:p>
    <w:p w14:paraId="44DED999" w14:textId="77777777" w:rsidR="00414CF4" w:rsidRDefault="00414CF4" w:rsidP="00414CF4">
      <w:pPr>
        <w:jc w:val="center"/>
        <w:rPr>
          <w:b/>
        </w:rPr>
      </w:pPr>
    </w:p>
    <w:p w14:paraId="11493A08" w14:textId="1F456921" w:rsidR="00A138E6" w:rsidRPr="008529E9" w:rsidRDefault="00A138E6" w:rsidP="00414CF4">
      <w:pPr>
        <w:jc w:val="center"/>
        <w:rPr>
          <w:b/>
        </w:rPr>
      </w:pPr>
      <w:r>
        <w:rPr>
          <w:b/>
        </w:rPr>
        <w:t>§ 3</w:t>
      </w:r>
    </w:p>
    <w:p w14:paraId="67E1962B" w14:textId="77777777" w:rsidR="00A138E6" w:rsidRPr="000954D1" w:rsidRDefault="00A138E6" w:rsidP="00862381">
      <w:pPr>
        <w:pStyle w:val="Akapitzlist"/>
        <w:numPr>
          <w:ilvl w:val="0"/>
          <w:numId w:val="13"/>
        </w:numPr>
        <w:jc w:val="both"/>
      </w:pPr>
      <w:r w:rsidRPr="000954D1">
        <w:t xml:space="preserve"> Przyjmującego zamówienie,</w:t>
      </w:r>
      <w:r>
        <w:t xml:space="preserve"> zobowiązany jest</w:t>
      </w:r>
      <w:r w:rsidRPr="000954D1">
        <w:t xml:space="preserve">  do:</w:t>
      </w:r>
    </w:p>
    <w:p w14:paraId="544AD932" w14:textId="77777777" w:rsidR="00A138E6" w:rsidRPr="000954D1" w:rsidRDefault="00A138E6" w:rsidP="00862381">
      <w:pPr>
        <w:jc w:val="both"/>
      </w:pPr>
      <w:r w:rsidRPr="000954D1">
        <w:t xml:space="preserve">      a. przestrzeganie zasad Kodeksu Etyki,</w:t>
      </w:r>
    </w:p>
    <w:p w14:paraId="567B2A61" w14:textId="77777777" w:rsidR="00A138E6" w:rsidRDefault="00A138E6" w:rsidP="00862381">
      <w:pPr>
        <w:jc w:val="both"/>
      </w:pPr>
      <w:r>
        <w:t xml:space="preserve">      b</w:t>
      </w:r>
      <w:r w:rsidRPr="000954D1">
        <w:t xml:space="preserve">. przestrzeganie przepisów BHP i p/poż obowiązujących w Zespole Opieki Zdrowotnej </w:t>
      </w:r>
      <w:r>
        <w:t xml:space="preserve"> </w:t>
      </w:r>
      <w:r w:rsidRPr="000954D1">
        <w:t xml:space="preserve">   </w:t>
      </w:r>
      <w:r w:rsidRPr="000954D1">
        <w:tab/>
      </w:r>
      <w:r>
        <w:t xml:space="preserve">w </w:t>
      </w:r>
      <w:r w:rsidRPr="000954D1">
        <w:t>Szczytnie oraz innych przepisów porządkowych wydanych przez Szpital,</w:t>
      </w:r>
    </w:p>
    <w:p w14:paraId="4E15B590" w14:textId="77777777" w:rsidR="00A138E6" w:rsidRDefault="00A138E6" w:rsidP="00862381">
      <w:pPr>
        <w:jc w:val="both"/>
      </w:pPr>
      <w:r>
        <w:t xml:space="preserve">      c. wykazanie należytej dbałości o składniki majątkowe materialne i niematerialne                  </w:t>
      </w:r>
      <w:r w:rsidR="00566F00">
        <w:t xml:space="preserve"> </w:t>
      </w:r>
      <w:r>
        <w:t>stanowiące własność Udzielającego zamówienia.</w:t>
      </w:r>
    </w:p>
    <w:p w14:paraId="31E3257D" w14:textId="77777777" w:rsidR="00A138E6" w:rsidRDefault="00A138E6" w:rsidP="00862381">
      <w:pPr>
        <w:jc w:val="both"/>
      </w:pPr>
      <w:r>
        <w:t xml:space="preserve">     2. Strony ustalają, że Przyjmujący zamówienie w okresie trwania umowy będzie świadczyć usługi zgodnie z harmonogramem.</w:t>
      </w:r>
    </w:p>
    <w:p w14:paraId="7221ED85" w14:textId="1F0513DB" w:rsidR="00A138E6" w:rsidRPr="00DA32EA" w:rsidRDefault="00A138E6" w:rsidP="00862381">
      <w:pPr>
        <w:pStyle w:val="PARlicz"/>
        <w:numPr>
          <w:ilvl w:val="0"/>
          <w:numId w:val="0"/>
        </w:numPr>
        <w:rPr>
          <w:sz w:val="24"/>
          <w:szCs w:val="24"/>
        </w:rPr>
      </w:pPr>
      <w:r w:rsidRPr="00A90E95">
        <w:rPr>
          <w:sz w:val="24"/>
          <w:szCs w:val="24"/>
        </w:rPr>
        <w:t xml:space="preserve">     </w:t>
      </w:r>
    </w:p>
    <w:p w14:paraId="1AA2019A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4</w:t>
      </w:r>
    </w:p>
    <w:p w14:paraId="0C19F7F1" w14:textId="77777777" w:rsidR="00A138E6" w:rsidRDefault="00A138E6" w:rsidP="00862381">
      <w:pPr>
        <w:jc w:val="both"/>
      </w:pPr>
      <w:r>
        <w:t>Przyjmujący zamówienie może wykonywać umowę za pośrednictwem innych podmiotów         w oparciu o umowę cywilno-prawną zawartą z podmiotem prowadzącym działalność gospodarczą i posiadającym odpowiednie kwalifikacje oraz stosowne upoważnienia, po uprzednim pisemnym uzgodnieniu z Udzielającym zamówienia.</w:t>
      </w:r>
    </w:p>
    <w:p w14:paraId="5B49892E" w14:textId="77777777" w:rsidR="00A138E6" w:rsidRDefault="00A138E6" w:rsidP="00862381"/>
    <w:p w14:paraId="2F207F21" w14:textId="77777777" w:rsidR="00A138E6" w:rsidRDefault="00A138E6" w:rsidP="00862381">
      <w:pPr>
        <w:jc w:val="center"/>
        <w:rPr>
          <w:b/>
        </w:rPr>
      </w:pPr>
      <w:r>
        <w:rPr>
          <w:b/>
        </w:rPr>
        <w:t>§ 5</w:t>
      </w:r>
    </w:p>
    <w:p w14:paraId="54738808" w14:textId="77777777" w:rsidR="00A138E6" w:rsidRDefault="00A138E6" w:rsidP="00862381">
      <w:pPr>
        <w:jc w:val="both"/>
      </w:pPr>
      <w:r>
        <w:t>Przyjmujący zamówienie samodzielnie rozlicza się, w tym z Urzędem Skarbowym i ZUS zgodnie z obowiązującymi przepisami dotyczącymi osób prowadzących działalność gospodarczą.</w:t>
      </w:r>
    </w:p>
    <w:p w14:paraId="6F367963" w14:textId="77777777" w:rsidR="00A138E6" w:rsidRPr="00627A51" w:rsidRDefault="00A138E6" w:rsidP="00862381">
      <w:pPr>
        <w:jc w:val="both"/>
      </w:pPr>
    </w:p>
    <w:p w14:paraId="17DBCD0B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lastRenderedPageBreak/>
        <w:t>§ 6</w:t>
      </w:r>
    </w:p>
    <w:p w14:paraId="075B27E8" w14:textId="77777777" w:rsidR="00A138E6" w:rsidRDefault="00A138E6" w:rsidP="00862381">
      <w:pPr>
        <w:numPr>
          <w:ilvl w:val="0"/>
          <w:numId w:val="16"/>
        </w:numPr>
        <w:jc w:val="both"/>
      </w:pPr>
      <w:r>
        <w:t>Przyjmujący zamówienie ponosi odpowiedzialność w zakresie odpowiedzialności cywilnej, zawodowej i karnej.</w:t>
      </w:r>
    </w:p>
    <w:p w14:paraId="4F16A082" w14:textId="77777777" w:rsidR="00A138E6" w:rsidRDefault="00A138E6" w:rsidP="00862381">
      <w:pPr>
        <w:numPr>
          <w:ilvl w:val="0"/>
          <w:numId w:val="16"/>
        </w:numPr>
        <w:jc w:val="both"/>
      </w:pPr>
      <w:r>
        <w:t>Przyjmujący zamówienie obowiązany jest do ubezpieczenia się od odpowiedzialności cywilnej w zakresie świadczonych przez siebie usług, oraz obowiązany jest do dostarczenia kopii obowiązującego w/w ubezpieczenia.</w:t>
      </w:r>
    </w:p>
    <w:p w14:paraId="32188208" w14:textId="77777777" w:rsidR="00A138E6" w:rsidRDefault="00A138E6" w:rsidP="00862381">
      <w:pPr>
        <w:numPr>
          <w:ilvl w:val="0"/>
          <w:numId w:val="16"/>
        </w:numPr>
        <w:jc w:val="both"/>
      </w:pPr>
      <w:r>
        <w:t>Przyjmujący zamówienie zobowiązany jest do posiadania wymaganych i aktualnych zaświadczeń lekarskich.</w:t>
      </w:r>
    </w:p>
    <w:p w14:paraId="71412879" w14:textId="77777777" w:rsidR="00A138E6" w:rsidRDefault="00A138E6" w:rsidP="00862381">
      <w:pPr>
        <w:numPr>
          <w:ilvl w:val="0"/>
          <w:numId w:val="16"/>
        </w:numPr>
        <w:jc w:val="both"/>
      </w:pPr>
      <w:r>
        <w:t>Udzielający zamówienia i Przyjmujący zamówienie poniosą odpowiedzialność solidarną za wyrządzoną szkodę przy udzielaniu świadczeń.</w:t>
      </w:r>
    </w:p>
    <w:p w14:paraId="6BBA934E" w14:textId="77777777" w:rsidR="00A138E6" w:rsidRDefault="00A138E6" w:rsidP="00862381">
      <w:pPr>
        <w:numPr>
          <w:ilvl w:val="0"/>
          <w:numId w:val="16"/>
        </w:numPr>
        <w:jc w:val="both"/>
      </w:pPr>
      <w:r>
        <w:t>Przyjmujący zamówienie ponosi odpowiedzialność za działania podmiotu, o którym mowa w § 4 jak za swoje własne działania w rozumieniu niniejszej umowy.</w:t>
      </w:r>
    </w:p>
    <w:p w14:paraId="6FB20028" w14:textId="77777777" w:rsidR="00A138E6" w:rsidRPr="00417742" w:rsidRDefault="00A138E6" w:rsidP="00862381">
      <w:pPr>
        <w:ind w:left="360"/>
        <w:jc w:val="both"/>
      </w:pPr>
      <w:r>
        <w:t xml:space="preserve">6.  Za szkody w majątku Szpitala Przyjmujący zamówienie odpowiada w pełnej </w:t>
      </w:r>
      <w:r>
        <w:tab/>
        <w:t xml:space="preserve">wysokości jeśli powstaną one z powodu jego zawinionego działania lub zaniechania. </w:t>
      </w:r>
    </w:p>
    <w:p w14:paraId="1ABD033B" w14:textId="77777777" w:rsidR="00A138E6" w:rsidRDefault="00A138E6" w:rsidP="00862381">
      <w:pPr>
        <w:ind w:left="360"/>
        <w:jc w:val="both"/>
      </w:pPr>
      <w:r>
        <w:t xml:space="preserve">7. Jeżeli Przyjmujący zamówienie nie zapewni zastępstwa, o którym mowa w § 4 </w:t>
      </w:r>
      <w:r>
        <w:tab/>
        <w:t>Udzielający zamówienia ma  prawo zerwać umowę ze skutkiem natychmiastowym.</w:t>
      </w:r>
    </w:p>
    <w:p w14:paraId="6031BC48" w14:textId="77777777" w:rsidR="00A138E6" w:rsidRPr="00D5057F" w:rsidRDefault="00A138E6" w:rsidP="00862381">
      <w:pPr>
        <w:pStyle w:val="PARlicz"/>
        <w:numPr>
          <w:ilvl w:val="0"/>
          <w:numId w:val="24"/>
        </w:numPr>
        <w:rPr>
          <w:sz w:val="24"/>
          <w:szCs w:val="24"/>
        </w:rPr>
      </w:pPr>
      <w:r w:rsidRPr="00D5057F">
        <w:rPr>
          <w:sz w:val="24"/>
          <w:szCs w:val="24"/>
        </w:rPr>
        <w:t xml:space="preserve">W przypadku nie wywiązywania się z zawartego w   ust. </w:t>
      </w:r>
      <w:r>
        <w:rPr>
          <w:sz w:val="24"/>
          <w:szCs w:val="24"/>
        </w:rPr>
        <w:t xml:space="preserve">2 i </w:t>
      </w:r>
      <w:r w:rsidRPr="00D5057F">
        <w:rPr>
          <w:sz w:val="24"/>
          <w:szCs w:val="24"/>
        </w:rPr>
        <w:t>3 zobowiązania Udzielający zamówienia może  nałożyć na Przyjmującego zamówienie karę umowną w kwocie nie przekraczającej 10 % wartości wystawionego w danym miesiącu rachunku.</w:t>
      </w:r>
    </w:p>
    <w:p w14:paraId="6F110BCB" w14:textId="77777777" w:rsidR="00A138E6" w:rsidRPr="00D5057F" w:rsidRDefault="00A138E6" w:rsidP="00862381">
      <w:pPr>
        <w:ind w:left="360"/>
        <w:rPr>
          <w:b/>
        </w:rPr>
      </w:pPr>
    </w:p>
    <w:p w14:paraId="7BFE4B53" w14:textId="77777777" w:rsidR="00A138E6" w:rsidRPr="008529E9" w:rsidRDefault="00A138E6" w:rsidP="00862381">
      <w:pPr>
        <w:ind w:left="360"/>
        <w:jc w:val="center"/>
        <w:rPr>
          <w:b/>
        </w:rPr>
      </w:pPr>
      <w:r w:rsidRPr="008529E9">
        <w:rPr>
          <w:b/>
        </w:rPr>
        <w:t>§</w:t>
      </w:r>
      <w:r>
        <w:rPr>
          <w:b/>
        </w:rPr>
        <w:t xml:space="preserve"> 7</w:t>
      </w:r>
    </w:p>
    <w:p w14:paraId="47C93EC1" w14:textId="77777777" w:rsidR="00A138E6" w:rsidRDefault="00A138E6" w:rsidP="00862381">
      <w:pPr>
        <w:numPr>
          <w:ilvl w:val="0"/>
          <w:numId w:val="17"/>
        </w:numPr>
        <w:jc w:val="both"/>
      </w:pPr>
      <w:r>
        <w:t>Udzielający zamówienia zobowiązuje się na czas trwania umowy przekazać Przyjmującemu zamówienie w bezpłatne używanie składniki majątkowe materialne         i niematerialne stanowiące mienie Szpitala, w celu prawidłowej realizacji przedmiotu umowy.</w:t>
      </w:r>
    </w:p>
    <w:p w14:paraId="0E793E8B" w14:textId="77777777" w:rsidR="00A138E6" w:rsidRDefault="00A138E6" w:rsidP="00862381">
      <w:pPr>
        <w:numPr>
          <w:ilvl w:val="0"/>
          <w:numId w:val="17"/>
        </w:numPr>
        <w:jc w:val="both"/>
      </w:pPr>
      <w:r>
        <w:t>Udzielający zamówienia ponosi odpowiedzialność za stan sanitarny, epidemiologiczny i techniczny użyczonego sprzętu.</w:t>
      </w:r>
    </w:p>
    <w:p w14:paraId="5C611876" w14:textId="77777777" w:rsidR="00A138E6" w:rsidRDefault="00A138E6" w:rsidP="00862381">
      <w:pPr>
        <w:numPr>
          <w:ilvl w:val="0"/>
          <w:numId w:val="17"/>
        </w:numPr>
        <w:jc w:val="both"/>
      </w:pPr>
      <w:r>
        <w:t>Udzielający zamówienia zobowiązuje się dostarczyć w niezbędnym zakresie do świadczenia usług objętych umową na leki i materiały opatrunkowe.</w:t>
      </w:r>
    </w:p>
    <w:p w14:paraId="13F44907" w14:textId="77777777" w:rsidR="00A138E6" w:rsidRPr="00D5057F" w:rsidRDefault="00A138E6" w:rsidP="00862381">
      <w:pPr>
        <w:numPr>
          <w:ilvl w:val="0"/>
          <w:numId w:val="17"/>
        </w:numPr>
        <w:jc w:val="both"/>
      </w:pPr>
      <w:r>
        <w:t>Udzielający zamówienia zobowiązuje się zapłacić za świadczone usługi Przyjmującemu zamówienie wynagrodzenie w wysokości i na zasadach określonych w § 8.</w:t>
      </w:r>
      <w:r w:rsidRPr="008529E9">
        <w:rPr>
          <w:b/>
        </w:rPr>
        <w:t xml:space="preserve">                      </w:t>
      </w:r>
      <w:r>
        <w:rPr>
          <w:b/>
        </w:rPr>
        <w:t xml:space="preserve">                       </w:t>
      </w:r>
    </w:p>
    <w:p w14:paraId="1DA24313" w14:textId="77777777" w:rsidR="00A138E6" w:rsidRDefault="00A138E6" w:rsidP="00862381">
      <w:pPr>
        <w:ind w:left="360"/>
        <w:jc w:val="center"/>
        <w:rPr>
          <w:b/>
        </w:rPr>
      </w:pPr>
    </w:p>
    <w:p w14:paraId="74F3E5D9" w14:textId="77777777" w:rsidR="00A138E6" w:rsidRDefault="00A138E6" w:rsidP="00862381">
      <w:pPr>
        <w:ind w:left="360"/>
        <w:jc w:val="center"/>
        <w:rPr>
          <w:b/>
        </w:rPr>
      </w:pPr>
      <w:r>
        <w:rPr>
          <w:b/>
        </w:rPr>
        <w:t>§ 8</w:t>
      </w:r>
    </w:p>
    <w:p w14:paraId="4BC5ADA4" w14:textId="77777777" w:rsidR="00A138E6" w:rsidRDefault="00A138E6" w:rsidP="00862381">
      <w:pPr>
        <w:ind w:left="360"/>
        <w:jc w:val="both"/>
        <w:rPr>
          <w:b/>
        </w:rPr>
      </w:pPr>
    </w:p>
    <w:p w14:paraId="79A3577F" w14:textId="0D4705BE" w:rsidR="00A138E6" w:rsidRDefault="00A138E6" w:rsidP="00F77353">
      <w:pPr>
        <w:pStyle w:val="Akapitzlist"/>
        <w:numPr>
          <w:ilvl w:val="1"/>
          <w:numId w:val="17"/>
        </w:numPr>
        <w:shd w:val="clear" w:color="auto" w:fill="FFFFFF"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283"/>
        <w:jc w:val="both"/>
      </w:pPr>
      <w:r>
        <w:t xml:space="preserve">Za wykonane usługi określone w niniejszej umowie Przyjmujący zamówienie otrzyma wynagrodzenie w wysokości </w:t>
      </w:r>
      <w:r w:rsidR="00F34407">
        <w:rPr>
          <w:b/>
        </w:rPr>
        <w:t>………….</w:t>
      </w:r>
      <w:r w:rsidR="00A35ADD" w:rsidRPr="00F77353">
        <w:rPr>
          <w:b/>
        </w:rPr>
        <w:t xml:space="preserve"> zł</w:t>
      </w:r>
      <w:r w:rsidRPr="00F77353">
        <w:rPr>
          <w:b/>
        </w:rPr>
        <w:t xml:space="preserve"> brutto</w:t>
      </w:r>
      <w:r>
        <w:t xml:space="preserve"> za każdą godzinę świadczenia usług.</w:t>
      </w:r>
      <w:r w:rsidR="00F77353">
        <w:t xml:space="preserve"> Stawka godzinowa uwzględnia podwyżkę wynikającą z </w:t>
      </w:r>
      <w:r w:rsidR="00F77353" w:rsidRPr="00DE730B">
        <w:t>Rozporządzenia Ministra Zdrowia w sprawie zmiany Rozporządzenia zmieniającego Rozporządzenie w sprawie ogólnych warunków umów o udzielenie świadczeń opieki zdrowotnej z dnia 8 kwietnia 2021 r. (Dz.U. z 2021 r. poz. 657) w związku z  rozporządzeniem Ministra Zdrowia z dnia 4 stycznia 2019 r. zmieniającym rozporządzenie w sprawie ogólnych warunków umów o udzielanie świadczeń opieki zdrowotnej (Dz.U. poz. 34, 1629 i 2511 oraz z 2020 r. poz. 545 i 2304)</w:t>
      </w:r>
      <w:r w:rsidR="00F77353">
        <w:t xml:space="preserve">. </w:t>
      </w:r>
    </w:p>
    <w:p w14:paraId="0A60AB0F" w14:textId="77777777" w:rsidR="00A138E6" w:rsidRDefault="00A138E6" w:rsidP="00F77353">
      <w:pPr>
        <w:ind w:left="567"/>
        <w:jc w:val="both"/>
      </w:pPr>
      <w:r>
        <w:t>Liczba przepracowanych godzin w danym miesiącu zostanie określona w rachunku złożonym przez przyjmującego zamówienie.</w:t>
      </w:r>
    </w:p>
    <w:p w14:paraId="398F251B" w14:textId="1166904A" w:rsidR="00A138E6" w:rsidRPr="00BC3545" w:rsidRDefault="00F77353" w:rsidP="00F77353">
      <w:pPr>
        <w:ind w:left="284"/>
        <w:jc w:val="both"/>
        <w:rPr>
          <w:color w:val="000000"/>
          <w:szCs w:val="20"/>
        </w:rPr>
      </w:pPr>
      <w:r>
        <w:rPr>
          <w:color w:val="000000"/>
        </w:rPr>
        <w:t>2.</w:t>
      </w:r>
      <w:r w:rsidR="00A138E6" w:rsidRPr="00BC3545">
        <w:rPr>
          <w:color w:val="000000"/>
        </w:rPr>
        <w:t>Udzielający zamówienia zapłaci Przyjmującemu zamówienie należność za wykonane usługi w terminie</w:t>
      </w:r>
      <w:r w:rsidR="00A138E6">
        <w:rPr>
          <w:color w:val="000000"/>
        </w:rPr>
        <w:t xml:space="preserve"> do 25</w:t>
      </w:r>
      <w:r w:rsidR="00A138E6" w:rsidRPr="00BC3545">
        <w:rPr>
          <w:color w:val="000000"/>
        </w:rPr>
        <w:t xml:space="preserve"> dnia po zakończeniu miesiąca kalendarzowego, w którym świadczył usługi.</w:t>
      </w:r>
    </w:p>
    <w:p w14:paraId="438F61AA" w14:textId="4EA0156D" w:rsidR="00A138E6" w:rsidRDefault="00F77353" w:rsidP="00F77353">
      <w:pPr>
        <w:ind w:left="284"/>
        <w:jc w:val="both"/>
        <w:rPr>
          <w:szCs w:val="20"/>
        </w:rPr>
      </w:pPr>
      <w:r>
        <w:t>3.</w:t>
      </w:r>
      <w:r w:rsidR="00A138E6">
        <w:t>Wystawienie rachunku przez Przyjmującego zamówienie</w:t>
      </w:r>
      <w:r w:rsidR="00A138E6">
        <w:rPr>
          <w:b/>
          <w:bCs/>
        </w:rPr>
        <w:t xml:space="preserve"> </w:t>
      </w:r>
      <w:r w:rsidR="00A138E6">
        <w:t xml:space="preserve"> nastąpi po zakończeniu miesiąca kalendarzowego.</w:t>
      </w:r>
    </w:p>
    <w:p w14:paraId="6EA27CF7" w14:textId="61C8F480" w:rsidR="00A138E6" w:rsidRPr="008011FB" w:rsidRDefault="00F77353" w:rsidP="00F77353">
      <w:pPr>
        <w:ind w:left="284"/>
        <w:jc w:val="both"/>
        <w:rPr>
          <w:szCs w:val="20"/>
        </w:rPr>
      </w:pPr>
      <w:r>
        <w:t>4.</w:t>
      </w:r>
      <w:r w:rsidR="00A138E6">
        <w:t>Za opóźnienie w wypłacie wynagrodzenia Przyjmującemu zamówienie</w:t>
      </w:r>
      <w:r w:rsidR="00A138E6">
        <w:rPr>
          <w:b/>
          <w:bCs/>
        </w:rPr>
        <w:t xml:space="preserve"> </w:t>
      </w:r>
      <w:r w:rsidR="00A138E6">
        <w:t>przysługuje prawo żądania odsetek ustawowych.</w:t>
      </w:r>
    </w:p>
    <w:p w14:paraId="6AA0F123" w14:textId="77777777" w:rsidR="00A138E6" w:rsidRPr="008529E9" w:rsidRDefault="00A138E6" w:rsidP="00862381">
      <w:pPr>
        <w:rPr>
          <w:b/>
        </w:rPr>
      </w:pPr>
      <w:r>
        <w:rPr>
          <w:b/>
        </w:rPr>
        <w:t xml:space="preserve"> </w:t>
      </w:r>
    </w:p>
    <w:p w14:paraId="3B4FAAA6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9</w:t>
      </w:r>
    </w:p>
    <w:p w14:paraId="4A3D7FEE" w14:textId="77777777" w:rsidR="00A138E6" w:rsidRPr="00536E2F" w:rsidRDefault="00A138E6" w:rsidP="00862381">
      <w:pPr>
        <w:jc w:val="both"/>
      </w:pPr>
      <w:r>
        <w:lastRenderedPageBreak/>
        <w:t>Przyjmujący zamówienie ma obowiązek poddać się kontroli przeprowadzanej przez Udzielającego zamówienie lub osoby przez nią upoważnionej w zakresie wykonania usług medycznych zgodnie z niniejszą umową, a w szczególności sposobu udzielania świadczeń zdrowotnych i ich jakości.</w:t>
      </w:r>
    </w:p>
    <w:p w14:paraId="3461B53D" w14:textId="77777777" w:rsidR="00A138E6" w:rsidRDefault="00A138E6" w:rsidP="00862381">
      <w:pPr>
        <w:jc w:val="center"/>
      </w:pPr>
    </w:p>
    <w:p w14:paraId="2372AE98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10</w:t>
      </w:r>
    </w:p>
    <w:p w14:paraId="0CB2EDD2" w14:textId="7B7BE59E" w:rsidR="00A138E6" w:rsidRDefault="00A138E6" w:rsidP="00862381">
      <w:pPr>
        <w:rPr>
          <w:b/>
        </w:rPr>
      </w:pPr>
      <w:r>
        <w:t xml:space="preserve">Umowa niniejsza zostaje zawarta na czas określony </w:t>
      </w:r>
      <w:r w:rsidRPr="00536E2F">
        <w:rPr>
          <w:b/>
        </w:rPr>
        <w:t xml:space="preserve">od </w:t>
      </w:r>
      <w:r w:rsidR="00F34407">
        <w:rPr>
          <w:b/>
        </w:rPr>
        <w:t>……………..</w:t>
      </w:r>
      <w:r w:rsidRPr="00536E2F">
        <w:rPr>
          <w:b/>
        </w:rPr>
        <w:t xml:space="preserve"> do </w:t>
      </w:r>
      <w:r w:rsidR="00F34407">
        <w:rPr>
          <w:b/>
        </w:rPr>
        <w:t>…………………</w:t>
      </w:r>
    </w:p>
    <w:p w14:paraId="475A5A32" w14:textId="77777777" w:rsidR="00A138E6" w:rsidRDefault="00A138E6" w:rsidP="00862381">
      <w:pPr>
        <w:jc w:val="center"/>
        <w:rPr>
          <w:b/>
        </w:rPr>
      </w:pPr>
    </w:p>
    <w:p w14:paraId="70430B63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11</w:t>
      </w:r>
    </w:p>
    <w:p w14:paraId="5718C79B" w14:textId="77777777" w:rsidR="00A138E6" w:rsidRDefault="00A138E6" w:rsidP="00862381">
      <w:pPr>
        <w:jc w:val="center"/>
        <w:rPr>
          <w:b/>
        </w:rPr>
      </w:pPr>
    </w:p>
    <w:p w14:paraId="6CAE5BD9" w14:textId="77777777" w:rsidR="00A138E6" w:rsidRPr="00F96BD6" w:rsidRDefault="00A138E6" w:rsidP="00862381">
      <w:pPr>
        <w:spacing w:line="276" w:lineRule="auto"/>
        <w:rPr>
          <w:b/>
          <w:sz w:val="22"/>
          <w:szCs w:val="22"/>
        </w:rPr>
      </w:pPr>
      <w:r w:rsidRPr="00F96BD6">
        <w:rPr>
          <w:sz w:val="22"/>
          <w:szCs w:val="22"/>
        </w:rPr>
        <w:t>Przyjmujący Zamówienie zobowiązuje się do zachowania w tajemnicy warunków realizacji niniejszej umowy oraz wszelkich informacji pozyskanych w związku z realizacją umowy</w:t>
      </w:r>
      <w:r>
        <w:rPr>
          <w:sz w:val="22"/>
          <w:szCs w:val="22"/>
        </w:rPr>
        <w:t>.</w:t>
      </w:r>
    </w:p>
    <w:p w14:paraId="2E3C1CAC" w14:textId="143C46E8" w:rsidR="00A138E6" w:rsidRDefault="00A138E6" w:rsidP="00776AA4">
      <w:pPr>
        <w:rPr>
          <w:b/>
        </w:rPr>
      </w:pPr>
      <w:r w:rsidRPr="00536E2F">
        <w:rPr>
          <w:b/>
        </w:rPr>
        <w:t xml:space="preserve"> </w:t>
      </w:r>
    </w:p>
    <w:p w14:paraId="5324BE3C" w14:textId="77777777" w:rsidR="00A138E6" w:rsidRPr="008529E9" w:rsidRDefault="00A138E6" w:rsidP="00862381">
      <w:pPr>
        <w:jc w:val="center"/>
        <w:rPr>
          <w:b/>
        </w:rPr>
      </w:pPr>
      <w:r>
        <w:rPr>
          <w:b/>
        </w:rPr>
        <w:t>§ 12</w:t>
      </w:r>
    </w:p>
    <w:p w14:paraId="43A2F623" w14:textId="77777777" w:rsidR="00A138E6" w:rsidRDefault="00A138E6" w:rsidP="00862381">
      <w:pPr>
        <w:jc w:val="center"/>
      </w:pPr>
    </w:p>
    <w:p w14:paraId="5DC97D98" w14:textId="77777777" w:rsidR="00A138E6" w:rsidRDefault="00A138E6" w:rsidP="00862381">
      <w:pPr>
        <w:numPr>
          <w:ilvl w:val="0"/>
          <w:numId w:val="19"/>
        </w:numPr>
        <w:jc w:val="both"/>
      </w:pPr>
      <w:r>
        <w:t>Udzielający zamówienia ma prawo do rozwiązania niniejszej umowy przed terminem określonym w § 10 ze skutkiem natychmiastowym w przypadku gdy Przyjmujący zamówienie:</w:t>
      </w:r>
    </w:p>
    <w:p w14:paraId="15E42B1B" w14:textId="77777777" w:rsidR="00A138E6" w:rsidRDefault="00A138E6" w:rsidP="00862381">
      <w:pPr>
        <w:numPr>
          <w:ilvl w:val="0"/>
          <w:numId w:val="20"/>
        </w:numPr>
        <w:jc w:val="both"/>
      </w:pPr>
      <w:r>
        <w:t>dopuści się rażącego naruszania postanowień umowy,</w:t>
      </w:r>
    </w:p>
    <w:p w14:paraId="6D565A16" w14:textId="77777777" w:rsidR="00A138E6" w:rsidRDefault="00A138E6" w:rsidP="00862381">
      <w:pPr>
        <w:numPr>
          <w:ilvl w:val="0"/>
          <w:numId w:val="20"/>
        </w:numPr>
        <w:jc w:val="both"/>
      </w:pPr>
      <w:r>
        <w:t>utracił prawo wykonywania zawodu lub został w tym prawie zawieszony przez organ do tego uprawniony.</w:t>
      </w:r>
    </w:p>
    <w:p w14:paraId="24CAEF70" w14:textId="77777777" w:rsidR="00A138E6" w:rsidRDefault="00A138E6" w:rsidP="00862381">
      <w:pPr>
        <w:numPr>
          <w:ilvl w:val="1"/>
          <w:numId w:val="19"/>
        </w:numPr>
        <w:jc w:val="both"/>
      </w:pPr>
      <w:r>
        <w:t xml:space="preserve">2. Za miesięcznym okresem wypowiedzenia przypadającym na koniec miesiąca  </w:t>
      </w:r>
    </w:p>
    <w:p w14:paraId="18504F77" w14:textId="77777777" w:rsidR="00A138E6" w:rsidRDefault="00A138E6" w:rsidP="00862381">
      <w:pPr>
        <w:numPr>
          <w:ilvl w:val="1"/>
          <w:numId w:val="19"/>
        </w:numPr>
        <w:jc w:val="both"/>
      </w:pPr>
      <w:r>
        <w:t xml:space="preserve">     kalendarzowego:</w:t>
      </w:r>
    </w:p>
    <w:p w14:paraId="5C054F69" w14:textId="77777777" w:rsidR="00A138E6" w:rsidRDefault="00A138E6" w:rsidP="00862381">
      <w:pPr>
        <w:numPr>
          <w:ilvl w:val="0"/>
          <w:numId w:val="21"/>
        </w:numPr>
        <w:jc w:val="both"/>
      </w:pPr>
      <w:r>
        <w:t xml:space="preserve">z woli każdej ze stron umowy,  </w:t>
      </w:r>
    </w:p>
    <w:p w14:paraId="52C45E6A" w14:textId="77777777" w:rsidR="00A138E6" w:rsidRDefault="00A138E6" w:rsidP="00862381">
      <w:pPr>
        <w:numPr>
          <w:ilvl w:val="0"/>
          <w:numId w:val="21"/>
        </w:numPr>
        <w:jc w:val="both"/>
      </w:pPr>
      <w:r>
        <w:t>z powodu niezawinionej przez Przyjmującego zamówienie utraty zdolności do realizacji przedmiotu niniejszej umowy.</w:t>
      </w:r>
    </w:p>
    <w:p w14:paraId="5266D83B" w14:textId="77777777" w:rsidR="00A138E6" w:rsidRDefault="00A138E6" w:rsidP="00862381">
      <w:pPr>
        <w:ind w:left="360"/>
      </w:pPr>
      <w:r>
        <w:t xml:space="preserve"> </w:t>
      </w:r>
    </w:p>
    <w:p w14:paraId="4E823376" w14:textId="24A88E6D" w:rsidR="00A138E6" w:rsidRPr="008529E9" w:rsidRDefault="00A138E6" w:rsidP="00862381">
      <w:pPr>
        <w:ind w:left="360"/>
        <w:jc w:val="center"/>
        <w:rPr>
          <w:b/>
        </w:rPr>
      </w:pPr>
      <w:r>
        <w:rPr>
          <w:b/>
        </w:rPr>
        <w:t>§ 1</w:t>
      </w:r>
      <w:r w:rsidR="00776AA4">
        <w:rPr>
          <w:b/>
        </w:rPr>
        <w:t>3</w:t>
      </w:r>
    </w:p>
    <w:p w14:paraId="73FD2283" w14:textId="77777777" w:rsidR="00A138E6" w:rsidRDefault="00A138E6" w:rsidP="00862381">
      <w:pPr>
        <w:ind w:left="360"/>
        <w:jc w:val="center"/>
      </w:pPr>
    </w:p>
    <w:p w14:paraId="5121E3F7" w14:textId="77777777" w:rsidR="00A138E6" w:rsidRDefault="00A138E6" w:rsidP="00862381">
      <w:pPr>
        <w:numPr>
          <w:ilvl w:val="0"/>
          <w:numId w:val="22"/>
        </w:numPr>
        <w:jc w:val="both"/>
      </w:pPr>
      <w:r>
        <w:t>Po ustaniu obowiązywania umowy Przyjmujący zamówienie zobowiązany jest do:</w:t>
      </w:r>
    </w:p>
    <w:p w14:paraId="1C33559F" w14:textId="77777777" w:rsidR="00A138E6" w:rsidRDefault="00A138E6" w:rsidP="00862381">
      <w:pPr>
        <w:numPr>
          <w:ilvl w:val="0"/>
          <w:numId w:val="23"/>
        </w:numPr>
        <w:jc w:val="both"/>
      </w:pPr>
      <w:r>
        <w:t>przekazania mienia Udzielającemu zamówienia w formie określonej jak dla jego przyjęcia,</w:t>
      </w:r>
    </w:p>
    <w:p w14:paraId="786874E6" w14:textId="77777777" w:rsidR="00A138E6" w:rsidRDefault="00A138E6" w:rsidP="00862381">
      <w:pPr>
        <w:numPr>
          <w:ilvl w:val="0"/>
          <w:numId w:val="23"/>
        </w:numPr>
        <w:jc w:val="both"/>
      </w:pPr>
      <w:r>
        <w:t>zwrotu wszelkiej dokumentacji związanej z realizacji niniejszej umowy, należącej do Udzielającego zamówienia, w terminie nie późniejszym niż 7 dni od daty ustania umowy.</w:t>
      </w:r>
    </w:p>
    <w:p w14:paraId="5A5987FA" w14:textId="77777777" w:rsidR="00A138E6" w:rsidRDefault="00A138E6" w:rsidP="00862381">
      <w:pPr>
        <w:numPr>
          <w:ilvl w:val="0"/>
          <w:numId w:val="22"/>
        </w:numPr>
        <w:jc w:val="both"/>
      </w:pPr>
      <w:r>
        <w:t>Zwrotowi podlegają wszelkie dokumenty bez względu na jakim nośniku zostały napisane.</w:t>
      </w:r>
    </w:p>
    <w:p w14:paraId="37C2555E" w14:textId="773FB367" w:rsidR="00A138E6" w:rsidRDefault="00A138E6" w:rsidP="00862381">
      <w:pPr>
        <w:ind w:left="360"/>
        <w:jc w:val="center"/>
        <w:rPr>
          <w:b/>
        </w:rPr>
      </w:pPr>
    </w:p>
    <w:p w14:paraId="11A4B8D2" w14:textId="15F42188" w:rsidR="00776AA4" w:rsidRDefault="00776AA4" w:rsidP="00776AA4">
      <w:pPr>
        <w:ind w:left="360"/>
        <w:jc w:val="center"/>
        <w:rPr>
          <w:b/>
        </w:rPr>
      </w:pPr>
    </w:p>
    <w:p w14:paraId="51B7291C" w14:textId="7AB0F4AE" w:rsidR="00364574" w:rsidRDefault="00364574" w:rsidP="00776AA4">
      <w:pPr>
        <w:ind w:left="360"/>
        <w:jc w:val="center"/>
        <w:rPr>
          <w:b/>
        </w:rPr>
      </w:pPr>
    </w:p>
    <w:p w14:paraId="71A7AB6C" w14:textId="77777777" w:rsidR="00364574" w:rsidRDefault="00364574" w:rsidP="00776AA4">
      <w:pPr>
        <w:ind w:left="360"/>
        <w:jc w:val="center"/>
        <w:rPr>
          <w:b/>
        </w:rPr>
      </w:pPr>
    </w:p>
    <w:p w14:paraId="60AD940F" w14:textId="6064AF44" w:rsidR="00776AA4" w:rsidRDefault="00776AA4" w:rsidP="00776AA4">
      <w:pPr>
        <w:ind w:left="360"/>
        <w:jc w:val="center"/>
        <w:rPr>
          <w:b/>
        </w:rPr>
      </w:pPr>
      <w:r w:rsidRPr="008529E9">
        <w:rPr>
          <w:b/>
        </w:rPr>
        <w:t>§</w:t>
      </w:r>
      <w:r>
        <w:rPr>
          <w:b/>
        </w:rPr>
        <w:t xml:space="preserve"> </w:t>
      </w:r>
      <w:r w:rsidRPr="008529E9">
        <w:rPr>
          <w:b/>
        </w:rPr>
        <w:t>1</w:t>
      </w:r>
      <w:r>
        <w:rPr>
          <w:b/>
        </w:rPr>
        <w:t>4</w:t>
      </w:r>
    </w:p>
    <w:p w14:paraId="5242942A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>1. Strony powierzają sobie wzajemne własne dane osobowe w celu realizacji niniejszej umowy.</w:t>
      </w:r>
    </w:p>
    <w:p w14:paraId="5F3AEAE5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 xml:space="preserve">2. Przyjmujący zamówienie ponadto zobowiązuje się przetwarzać powierzone mu dane osób trzecich (w szczególności pacjentów i personelu medycznego) z należytą starannością, w sposób określony przez przepisy prawna, w tym Rozporządzenie Parlamentu Europejskiego i Rady (UE) 2016/679 z dnia 27 kwietnia 2016 r. w sprawie ochrony osób fizycznych w związku z przetwarzaniem danych osobowych i w sprawie swobodnego przepływu takich danych oraz uchylenia dyrektywy 95/46/WE. mogą być przetwarzane przez Dostawcę wyłącznie w celu </w:t>
      </w:r>
      <w:r>
        <w:rPr>
          <w:sz w:val="24"/>
          <w:szCs w:val="24"/>
        </w:rPr>
        <w:t>realizacji zadań określonych  w </w:t>
      </w:r>
      <w:r w:rsidRPr="00B00B56">
        <w:rPr>
          <w:sz w:val="24"/>
          <w:szCs w:val="24"/>
        </w:rPr>
        <w:t xml:space="preserve">niniejszej umowy, wyłącznie w systemie teleinformatycznym Udzielającego zamówienia. </w:t>
      </w:r>
    </w:p>
    <w:p w14:paraId="725232A6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lastRenderedPageBreak/>
        <w:t xml:space="preserve">3. Strony oświadczają, że do realizacji umowy będą używały urządzeń, które spełniają warunki techniczne i organizacyjne, jakim powinny odpowiadać urządzenia i systemy informatyczne służące do przetwarzania danych osobowych. </w:t>
      </w:r>
    </w:p>
    <w:p w14:paraId="566DF3E1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>4. Przyjmujący zamówienie niezwłocznie poinformuje Udzielającego zamówienie o:</w:t>
      </w:r>
    </w:p>
    <w:p w14:paraId="5331D607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>- wszelkich przypadkach naruszenia tajemnicy danych osobowych lub o ich niewłaściwym użyciu;</w:t>
      </w:r>
    </w:p>
    <w:p w14:paraId="39ECBBD6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 xml:space="preserve">- wszelkich czynnościach z własnym udziałem w sprawach dotyczących ochrony danych osobowych prowadzonych  w szczególności przed Prezesa Urzędu Ochrony Danych Osobowych, urzędami państwowymi, policją lub przed sądem. </w:t>
      </w:r>
    </w:p>
    <w:p w14:paraId="49EECCCB" w14:textId="77777777" w:rsidR="00776AA4" w:rsidRPr="00B00B56" w:rsidRDefault="00776AA4" w:rsidP="00776AA4">
      <w:pPr>
        <w:pStyle w:val="PARtekst"/>
        <w:ind w:left="720"/>
        <w:rPr>
          <w:sz w:val="24"/>
          <w:szCs w:val="24"/>
        </w:rPr>
      </w:pPr>
      <w:r w:rsidRPr="00B00B56">
        <w:rPr>
          <w:sz w:val="24"/>
          <w:szCs w:val="24"/>
        </w:rPr>
        <w:t>5. Przyjmujący zamówienie zobowiązuje się do udzielenia Udzielającemu zamówienia, na każde żądanie, informacji na temat przetwarzania danych osobowych, o którym mowa w niniejszym paragrafie, a w szczególności niezwłocznego przekazywania informacji o każdym przypadku naruszenia przez niego obowiązków dotyczących ochrony danych osobowych.</w:t>
      </w:r>
    </w:p>
    <w:p w14:paraId="477A81C0" w14:textId="77777777" w:rsidR="00776AA4" w:rsidRDefault="00776AA4" w:rsidP="00862381">
      <w:pPr>
        <w:ind w:left="360"/>
        <w:jc w:val="center"/>
        <w:rPr>
          <w:b/>
        </w:rPr>
      </w:pPr>
    </w:p>
    <w:p w14:paraId="3551BEEE" w14:textId="46376E36" w:rsidR="00A138E6" w:rsidRDefault="00A138E6" w:rsidP="00862381">
      <w:pPr>
        <w:ind w:left="360"/>
        <w:jc w:val="center"/>
        <w:rPr>
          <w:b/>
        </w:rPr>
      </w:pPr>
      <w:r w:rsidRPr="008529E9">
        <w:rPr>
          <w:b/>
        </w:rPr>
        <w:t>§</w:t>
      </w:r>
      <w:r>
        <w:rPr>
          <w:b/>
        </w:rPr>
        <w:t xml:space="preserve"> </w:t>
      </w:r>
      <w:r w:rsidRPr="008529E9">
        <w:rPr>
          <w:b/>
        </w:rPr>
        <w:t>1</w:t>
      </w:r>
      <w:r w:rsidR="00776AA4">
        <w:rPr>
          <w:b/>
        </w:rPr>
        <w:t>5</w:t>
      </w:r>
    </w:p>
    <w:p w14:paraId="27D5BCDF" w14:textId="77777777" w:rsidR="00A138E6" w:rsidRDefault="00A138E6" w:rsidP="00862381">
      <w:pPr>
        <w:jc w:val="both"/>
      </w:pPr>
      <w:r>
        <w:t xml:space="preserve">Wszelkie zmiany niniejszej umowy wymagają formy pisemnego aneksu pod rygorem </w:t>
      </w:r>
    </w:p>
    <w:p w14:paraId="4DBB77AD" w14:textId="77777777" w:rsidR="00A138E6" w:rsidRDefault="00A138E6" w:rsidP="00862381">
      <w:pPr>
        <w:jc w:val="both"/>
      </w:pPr>
      <w:r>
        <w:t>nieważności.</w:t>
      </w:r>
    </w:p>
    <w:p w14:paraId="2BEAF852" w14:textId="77777777" w:rsidR="00A138E6" w:rsidRPr="00AF6A5F" w:rsidRDefault="00A138E6" w:rsidP="00862381">
      <w:pPr>
        <w:jc w:val="both"/>
      </w:pPr>
    </w:p>
    <w:p w14:paraId="70453EC6" w14:textId="2EB0F45D" w:rsidR="00A138E6" w:rsidRPr="008529E9" w:rsidRDefault="00A138E6" w:rsidP="00862381">
      <w:pPr>
        <w:jc w:val="center"/>
        <w:rPr>
          <w:b/>
        </w:rPr>
      </w:pPr>
      <w:r>
        <w:rPr>
          <w:b/>
        </w:rPr>
        <w:t xml:space="preserve">     § 1</w:t>
      </w:r>
      <w:r w:rsidR="00776AA4">
        <w:rPr>
          <w:b/>
        </w:rPr>
        <w:t>6</w:t>
      </w:r>
    </w:p>
    <w:p w14:paraId="52E29AB1" w14:textId="77777777" w:rsidR="00A138E6" w:rsidRDefault="00A138E6" w:rsidP="00862381">
      <w:pPr>
        <w:jc w:val="both"/>
      </w:pPr>
      <w:r>
        <w:t>W sprawach nie uregulowanych niniejszą umową mają zastosowanie przepisy wymienione na wstępie.</w:t>
      </w:r>
    </w:p>
    <w:p w14:paraId="5A555642" w14:textId="77777777" w:rsidR="00A138E6" w:rsidRDefault="00A138E6" w:rsidP="00862381"/>
    <w:p w14:paraId="16DB19A4" w14:textId="46EBE33F" w:rsidR="00A138E6" w:rsidRDefault="00A138E6" w:rsidP="00862381">
      <w:pPr>
        <w:jc w:val="center"/>
        <w:rPr>
          <w:b/>
        </w:rPr>
      </w:pPr>
      <w:r>
        <w:rPr>
          <w:b/>
        </w:rPr>
        <w:t xml:space="preserve">      § 1</w:t>
      </w:r>
      <w:r w:rsidR="00776AA4">
        <w:rPr>
          <w:b/>
        </w:rPr>
        <w:t>7</w:t>
      </w:r>
    </w:p>
    <w:p w14:paraId="5B153174" w14:textId="77777777" w:rsidR="00A138E6" w:rsidRDefault="00A138E6" w:rsidP="00862381">
      <w:r>
        <w:t>Umowę sporządzono w dwóch jednobrzmiących egzemplarzach, po jednym dla każdej ze stron</w:t>
      </w:r>
    </w:p>
    <w:p w14:paraId="57171F75" w14:textId="77777777" w:rsidR="00A138E6" w:rsidRDefault="00A138E6" w:rsidP="00862381"/>
    <w:p w14:paraId="681C0350" w14:textId="77777777" w:rsidR="00A138E6" w:rsidRDefault="00A138E6" w:rsidP="00862381"/>
    <w:p w14:paraId="15B80150" w14:textId="77777777" w:rsidR="00A138E6" w:rsidRPr="00536E2F" w:rsidRDefault="00A138E6" w:rsidP="00862381">
      <w:pPr>
        <w:rPr>
          <w:b/>
        </w:rPr>
      </w:pPr>
      <w:r w:rsidRPr="00536E2F">
        <w:rPr>
          <w:b/>
        </w:rPr>
        <w:t xml:space="preserve">            </w:t>
      </w:r>
      <w:r>
        <w:rPr>
          <w:b/>
        </w:rPr>
        <w:t>Przyjmujący zamówienie</w:t>
      </w:r>
      <w:r w:rsidRPr="00536E2F">
        <w:rPr>
          <w:b/>
        </w:rPr>
        <w:t xml:space="preserve">              </w:t>
      </w:r>
      <w:r>
        <w:rPr>
          <w:b/>
        </w:rPr>
        <w:t xml:space="preserve">                          Udzielający zamówienia</w:t>
      </w:r>
    </w:p>
    <w:p w14:paraId="4F170718" w14:textId="77777777" w:rsidR="00A138E6" w:rsidRPr="00536E2F" w:rsidRDefault="00A138E6" w:rsidP="00862381">
      <w:pPr>
        <w:ind w:left="360"/>
        <w:jc w:val="center"/>
        <w:rPr>
          <w:b/>
        </w:rPr>
      </w:pPr>
    </w:p>
    <w:p w14:paraId="417803ED" w14:textId="77777777" w:rsidR="00A138E6" w:rsidRPr="00536E2F" w:rsidRDefault="00A138E6" w:rsidP="00862381">
      <w:pPr>
        <w:ind w:left="360"/>
        <w:jc w:val="center"/>
        <w:rPr>
          <w:b/>
        </w:rPr>
      </w:pPr>
    </w:p>
    <w:p w14:paraId="6AF76B63" w14:textId="30DF9446" w:rsidR="00414CF4" w:rsidRDefault="00414CF4" w:rsidP="004A1BD5">
      <w:pPr>
        <w:rPr>
          <w:sz w:val="22"/>
          <w:szCs w:val="22"/>
        </w:rPr>
      </w:pPr>
    </w:p>
    <w:p w14:paraId="7E7DAB0C" w14:textId="3617EC3D" w:rsidR="00A53B89" w:rsidRDefault="00A53B89" w:rsidP="004A1BD5">
      <w:pPr>
        <w:rPr>
          <w:sz w:val="22"/>
          <w:szCs w:val="22"/>
        </w:rPr>
      </w:pPr>
    </w:p>
    <w:sectPr w:rsidR="00A53B89" w:rsidSect="00D672E9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669C2"/>
    <w:multiLevelType w:val="hybridMultilevel"/>
    <w:tmpl w:val="78028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67D0DE0"/>
    <w:multiLevelType w:val="hybridMultilevel"/>
    <w:tmpl w:val="BC50D892"/>
    <w:lvl w:ilvl="0" w:tplc="7F625D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DD14F91"/>
    <w:multiLevelType w:val="hybridMultilevel"/>
    <w:tmpl w:val="F904A7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78E49A1"/>
    <w:multiLevelType w:val="hybridMultilevel"/>
    <w:tmpl w:val="84D2E254"/>
    <w:lvl w:ilvl="0" w:tplc="DFE28ECA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" w15:restartNumberingAfterBreak="0">
    <w:nsid w:val="32FB10E2"/>
    <w:multiLevelType w:val="hybridMultilevel"/>
    <w:tmpl w:val="41F00320"/>
    <w:lvl w:ilvl="0" w:tplc="874285D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86404B"/>
    <w:multiLevelType w:val="hybridMultilevel"/>
    <w:tmpl w:val="7646D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F875BB2"/>
    <w:multiLevelType w:val="hybridMultilevel"/>
    <w:tmpl w:val="A0C416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80945CF"/>
    <w:multiLevelType w:val="hybridMultilevel"/>
    <w:tmpl w:val="9A60C914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8" w15:restartNumberingAfterBreak="0">
    <w:nsid w:val="56C51045"/>
    <w:multiLevelType w:val="hybridMultilevel"/>
    <w:tmpl w:val="C4E294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7C43785"/>
    <w:multiLevelType w:val="hybridMultilevel"/>
    <w:tmpl w:val="E83E1E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4E20E88"/>
    <w:multiLevelType w:val="hybridMultilevel"/>
    <w:tmpl w:val="18EA10F8"/>
    <w:lvl w:ilvl="0" w:tplc="5AE21E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2CC2EB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E2C5D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CFBAC8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91E60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3E8C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D622E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BEEF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06CAD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1" w15:restartNumberingAfterBreak="0">
    <w:nsid w:val="66B15D4E"/>
    <w:multiLevelType w:val="hybridMultilevel"/>
    <w:tmpl w:val="409CF5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abstractNum w:abstractNumId="12" w15:restartNumberingAfterBreak="0">
    <w:nsid w:val="69785F05"/>
    <w:multiLevelType w:val="hybridMultilevel"/>
    <w:tmpl w:val="BE1810F2"/>
    <w:lvl w:ilvl="0" w:tplc="97EE1944">
      <w:start w:val="1"/>
      <w:numFmt w:val="lowerLetter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79DE7B18"/>
    <w:multiLevelType w:val="singleLevel"/>
    <w:tmpl w:val="20106EE2"/>
    <w:lvl w:ilvl="0">
      <w:start w:val="1"/>
      <w:numFmt w:val="decimal"/>
      <w:pStyle w:val="PARlicz"/>
      <w:lvlText w:val="%1."/>
      <w:lvlJc w:val="left"/>
      <w:pPr>
        <w:tabs>
          <w:tab w:val="num" w:pos="360"/>
        </w:tabs>
        <w:ind w:left="340" w:hanging="340"/>
      </w:pPr>
      <w:rPr>
        <w:rFonts w:cs="Times New Roman"/>
      </w:rPr>
    </w:lvl>
  </w:abstractNum>
  <w:abstractNum w:abstractNumId="14" w15:restartNumberingAfterBreak="0">
    <w:nsid w:val="7BE54B2C"/>
    <w:multiLevelType w:val="hybridMultilevel"/>
    <w:tmpl w:val="74205DBA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 w16cid:durableId="87801387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77259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4491951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1519439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871597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1919376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47246689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6269614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7940287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321380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464324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22510235">
    <w:abstractNumId w:val="13"/>
  </w:num>
  <w:num w:numId="13" w16cid:durableId="734594989">
    <w:abstractNumId w:val="0"/>
  </w:num>
  <w:num w:numId="14" w16cid:durableId="441266315">
    <w:abstractNumId w:val="9"/>
  </w:num>
  <w:num w:numId="15" w16cid:durableId="619991154">
    <w:abstractNumId w:val="8"/>
  </w:num>
  <w:num w:numId="16" w16cid:durableId="1128595813">
    <w:abstractNumId w:val="6"/>
  </w:num>
  <w:num w:numId="17" w16cid:durableId="2014642304">
    <w:abstractNumId w:val="14"/>
  </w:num>
  <w:num w:numId="18" w16cid:durableId="1020396448">
    <w:abstractNumId w:val="11"/>
  </w:num>
  <w:num w:numId="19" w16cid:durableId="212431873">
    <w:abstractNumId w:val="10"/>
  </w:num>
  <w:num w:numId="20" w16cid:durableId="1396511209">
    <w:abstractNumId w:val="1"/>
  </w:num>
  <w:num w:numId="21" w16cid:durableId="642854263">
    <w:abstractNumId w:val="12"/>
  </w:num>
  <w:num w:numId="22" w16cid:durableId="1126461936">
    <w:abstractNumId w:val="2"/>
  </w:num>
  <w:num w:numId="23" w16cid:durableId="464127006">
    <w:abstractNumId w:val="4"/>
  </w:num>
  <w:num w:numId="24" w16cid:durableId="255291683">
    <w:abstractNumId w:val="3"/>
  </w:num>
  <w:num w:numId="25" w16cid:durableId="8603595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49A"/>
    <w:rsid w:val="00040887"/>
    <w:rsid w:val="00086847"/>
    <w:rsid w:val="000954D1"/>
    <w:rsid w:val="000B7DA3"/>
    <w:rsid w:val="000C0AE7"/>
    <w:rsid w:val="00100745"/>
    <w:rsid w:val="001038A0"/>
    <w:rsid w:val="00147C24"/>
    <w:rsid w:val="00171FAB"/>
    <w:rsid w:val="001A08A6"/>
    <w:rsid w:val="002270CC"/>
    <w:rsid w:val="002335D5"/>
    <w:rsid w:val="00234A0B"/>
    <w:rsid w:val="00240E05"/>
    <w:rsid w:val="00244D04"/>
    <w:rsid w:val="00247BBE"/>
    <w:rsid w:val="002546C2"/>
    <w:rsid w:val="00294F65"/>
    <w:rsid w:val="002B2711"/>
    <w:rsid w:val="002E75AB"/>
    <w:rsid w:val="003115BF"/>
    <w:rsid w:val="0032198E"/>
    <w:rsid w:val="00364574"/>
    <w:rsid w:val="00414CF4"/>
    <w:rsid w:val="00417742"/>
    <w:rsid w:val="00487C0A"/>
    <w:rsid w:val="004A1BD5"/>
    <w:rsid w:val="004B37BE"/>
    <w:rsid w:val="00536E2F"/>
    <w:rsid w:val="00566F00"/>
    <w:rsid w:val="00600BE0"/>
    <w:rsid w:val="00606DBA"/>
    <w:rsid w:val="00627A51"/>
    <w:rsid w:val="00633B95"/>
    <w:rsid w:val="006753BD"/>
    <w:rsid w:val="006C7E54"/>
    <w:rsid w:val="006E1F30"/>
    <w:rsid w:val="006E6965"/>
    <w:rsid w:val="007728A0"/>
    <w:rsid w:val="00776AA4"/>
    <w:rsid w:val="00781FA4"/>
    <w:rsid w:val="007A40E2"/>
    <w:rsid w:val="007C2E72"/>
    <w:rsid w:val="008011FB"/>
    <w:rsid w:val="0083569C"/>
    <w:rsid w:val="008529E9"/>
    <w:rsid w:val="00862381"/>
    <w:rsid w:val="008841DD"/>
    <w:rsid w:val="008C692F"/>
    <w:rsid w:val="008D5182"/>
    <w:rsid w:val="008E36B4"/>
    <w:rsid w:val="009024AC"/>
    <w:rsid w:val="0092149A"/>
    <w:rsid w:val="00924A0B"/>
    <w:rsid w:val="00930C51"/>
    <w:rsid w:val="009D5ADE"/>
    <w:rsid w:val="009F4026"/>
    <w:rsid w:val="00A03117"/>
    <w:rsid w:val="00A138E6"/>
    <w:rsid w:val="00A152DA"/>
    <w:rsid w:val="00A35ADD"/>
    <w:rsid w:val="00A53B89"/>
    <w:rsid w:val="00A712C0"/>
    <w:rsid w:val="00A90E95"/>
    <w:rsid w:val="00AB77BC"/>
    <w:rsid w:val="00AF6A5F"/>
    <w:rsid w:val="00B0310C"/>
    <w:rsid w:val="00B57E13"/>
    <w:rsid w:val="00B6437A"/>
    <w:rsid w:val="00B91740"/>
    <w:rsid w:val="00BC3545"/>
    <w:rsid w:val="00BD086B"/>
    <w:rsid w:val="00BE49D7"/>
    <w:rsid w:val="00BE70FE"/>
    <w:rsid w:val="00C028C9"/>
    <w:rsid w:val="00C15C58"/>
    <w:rsid w:val="00C464F1"/>
    <w:rsid w:val="00CB1ECD"/>
    <w:rsid w:val="00CE1073"/>
    <w:rsid w:val="00CF265D"/>
    <w:rsid w:val="00CF5FEF"/>
    <w:rsid w:val="00D446CE"/>
    <w:rsid w:val="00D5057F"/>
    <w:rsid w:val="00D579BD"/>
    <w:rsid w:val="00D672E9"/>
    <w:rsid w:val="00D77D38"/>
    <w:rsid w:val="00D83904"/>
    <w:rsid w:val="00D86DC5"/>
    <w:rsid w:val="00DA32EA"/>
    <w:rsid w:val="00DD245E"/>
    <w:rsid w:val="00E1235C"/>
    <w:rsid w:val="00E23BBA"/>
    <w:rsid w:val="00E3152E"/>
    <w:rsid w:val="00E93341"/>
    <w:rsid w:val="00EB3120"/>
    <w:rsid w:val="00EC0D7F"/>
    <w:rsid w:val="00EC1E35"/>
    <w:rsid w:val="00EC6AB9"/>
    <w:rsid w:val="00EE0181"/>
    <w:rsid w:val="00F336F7"/>
    <w:rsid w:val="00F34407"/>
    <w:rsid w:val="00F608B5"/>
    <w:rsid w:val="00F65B2C"/>
    <w:rsid w:val="00F77353"/>
    <w:rsid w:val="00F96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4860F3"/>
  <w15:docId w15:val="{B4DDE872-FF46-433D-B945-D35C1ED5A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149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nhideWhenUsed/>
    <w:qFormat/>
    <w:locked/>
    <w:rsid w:val="00B57E13"/>
    <w:pPr>
      <w:keepNext/>
      <w:jc w:val="both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B57E13"/>
    <w:pPr>
      <w:keepNext/>
      <w:jc w:val="both"/>
      <w:outlineLvl w:val="2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ARlicz">
    <w:name w:val="PAR_licz"/>
    <w:basedOn w:val="Normalny"/>
    <w:uiPriority w:val="99"/>
    <w:rsid w:val="00B0310C"/>
    <w:pPr>
      <w:numPr>
        <w:numId w:val="12"/>
      </w:numPr>
      <w:spacing w:before="60" w:after="120"/>
      <w:jc w:val="both"/>
    </w:pPr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2270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B57E13"/>
    <w:rPr>
      <w:rFonts w:ascii="Times New Roman" w:eastAsia="Times New Roman" w:hAnsi="Times New Roman"/>
      <w:b/>
      <w:sz w:val="32"/>
      <w:szCs w:val="20"/>
    </w:rPr>
  </w:style>
  <w:style w:type="character" w:customStyle="1" w:styleId="Nagwek3Znak">
    <w:name w:val="Nagłówek 3 Znak"/>
    <w:basedOn w:val="Domylnaczcionkaakapitu"/>
    <w:link w:val="Nagwek3"/>
    <w:rsid w:val="00B57E13"/>
    <w:rPr>
      <w:rFonts w:ascii="Times New Roman" w:eastAsia="Times New Roman" w:hAnsi="Times New Roman"/>
      <w:sz w:val="24"/>
      <w:szCs w:val="20"/>
    </w:rPr>
  </w:style>
  <w:style w:type="paragraph" w:styleId="Tekstpodstawowy2">
    <w:name w:val="Body Text 2"/>
    <w:basedOn w:val="Normalny"/>
    <w:link w:val="Tekstpodstawowy2Znak"/>
    <w:unhideWhenUsed/>
    <w:rsid w:val="00B57E13"/>
    <w:pPr>
      <w:jc w:val="both"/>
    </w:pPr>
    <w:rPr>
      <w:bCs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57E13"/>
    <w:rPr>
      <w:rFonts w:ascii="Times New Roman" w:eastAsia="Times New Roman" w:hAnsi="Times New Roman"/>
      <w:bCs/>
      <w:sz w:val="24"/>
      <w:szCs w:val="20"/>
    </w:rPr>
  </w:style>
  <w:style w:type="character" w:customStyle="1" w:styleId="ng-binding">
    <w:name w:val="ng-binding"/>
    <w:basedOn w:val="Domylnaczcionkaakapitu"/>
    <w:rsid w:val="00606DBA"/>
  </w:style>
  <w:style w:type="character" w:customStyle="1" w:styleId="apple-converted-space">
    <w:name w:val="apple-converted-space"/>
    <w:basedOn w:val="Domylnaczcionkaakapitu"/>
    <w:rsid w:val="00606DBA"/>
  </w:style>
  <w:style w:type="character" w:customStyle="1" w:styleId="ng-scope">
    <w:name w:val="ng-scope"/>
    <w:basedOn w:val="Domylnaczcionkaakapitu"/>
    <w:rsid w:val="00606DBA"/>
  </w:style>
  <w:style w:type="paragraph" w:customStyle="1" w:styleId="PARtekst">
    <w:name w:val="PAR_tekst"/>
    <w:basedOn w:val="Normalny"/>
    <w:rsid w:val="00776AA4"/>
    <w:pPr>
      <w:spacing w:after="120"/>
      <w:jc w:val="both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42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01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1216</Words>
  <Characters>8184</Characters>
  <Application>Microsoft Office Word</Application>
  <DocSecurity>0</DocSecurity>
  <Lines>68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9382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ZOZ</dc:creator>
  <cp:keywords/>
  <dc:description/>
  <cp:lastModifiedBy>Bohdan Diakow</cp:lastModifiedBy>
  <cp:revision>2</cp:revision>
  <cp:lastPrinted>2023-01-11T08:32:00Z</cp:lastPrinted>
  <dcterms:created xsi:type="dcterms:W3CDTF">2023-06-15T08:07:00Z</dcterms:created>
  <dcterms:modified xsi:type="dcterms:W3CDTF">2023-06-15T08:07:00Z</dcterms:modified>
</cp:coreProperties>
</file>